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631" w:rsidRPr="00805F28" w:rsidRDefault="00326631" w:rsidP="007469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5F28">
        <w:rPr>
          <w:rFonts w:ascii="Times New Roman" w:hAnsi="Times New Roman" w:cs="Times New Roman"/>
          <w:b/>
          <w:sz w:val="28"/>
          <w:szCs w:val="28"/>
          <w:u w:val="single"/>
        </w:rPr>
        <w:t>Регламент</w:t>
      </w:r>
      <w:r w:rsidRPr="00805F28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805F28" w:rsidRPr="00805F28">
        <w:rPr>
          <w:rFonts w:ascii="Times New Roman" w:hAnsi="Times New Roman" w:cs="Times New Roman"/>
          <w:sz w:val="28"/>
          <w:szCs w:val="28"/>
        </w:rPr>
        <w:t xml:space="preserve">проведения, </w:t>
      </w:r>
      <w:r w:rsidRPr="00805F28">
        <w:rPr>
          <w:rFonts w:ascii="Times New Roman" w:hAnsi="Times New Roman" w:cs="Times New Roman"/>
          <w:sz w:val="28"/>
          <w:szCs w:val="28"/>
        </w:rPr>
        <w:t xml:space="preserve">заслушивания и оценивания докладов участников секции </w:t>
      </w:r>
    </w:p>
    <w:p w:rsidR="00326631" w:rsidRPr="00805F28" w:rsidRDefault="00326631" w:rsidP="0074693D">
      <w:pPr>
        <w:spacing w:after="0" w:line="240" w:lineRule="auto"/>
        <w:jc w:val="center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805F28">
        <w:rPr>
          <w:rFonts w:ascii="Times New Roman" w:hAnsi="Times New Roman" w:cs="Times New Roman"/>
          <w:sz w:val="28"/>
          <w:szCs w:val="28"/>
        </w:rPr>
        <w:t>«</w:t>
      </w:r>
      <w:r w:rsidRPr="00805F28">
        <w:rPr>
          <w:rStyle w:val="a5"/>
          <w:rFonts w:ascii="Times New Roman" w:hAnsi="Times New Roman" w:cs="Times New Roman"/>
          <w:sz w:val="28"/>
          <w:szCs w:val="28"/>
        </w:rPr>
        <w:t>Научно-техническое творчество в школе»</w:t>
      </w:r>
    </w:p>
    <w:p w:rsidR="00326631" w:rsidRPr="00805F28" w:rsidRDefault="00326631" w:rsidP="0074693D">
      <w:pPr>
        <w:spacing w:after="0" w:line="240" w:lineRule="auto"/>
        <w:jc w:val="center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805F28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Pr="00805F28">
        <w:rPr>
          <w:rStyle w:val="a5"/>
          <w:rFonts w:ascii="Times New Roman" w:hAnsi="Times New Roman" w:cs="Times New Roman"/>
          <w:sz w:val="28"/>
          <w:szCs w:val="28"/>
        </w:rPr>
        <w:t>Международной конференции молодых ученых</w:t>
      </w:r>
    </w:p>
    <w:p w:rsidR="00326631" w:rsidRPr="00805F28" w:rsidRDefault="00326631" w:rsidP="0074693D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805F28">
        <w:rPr>
          <w:rStyle w:val="a5"/>
          <w:rFonts w:ascii="Times New Roman" w:hAnsi="Times New Roman" w:cs="Times New Roman"/>
          <w:sz w:val="28"/>
          <w:szCs w:val="28"/>
        </w:rPr>
        <w:t xml:space="preserve"> «Актуальные проблемы науки и техники»</w:t>
      </w:r>
    </w:p>
    <w:p w:rsidR="00805F28" w:rsidRPr="00805F28" w:rsidRDefault="00805F28" w:rsidP="0074693D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A228B2" w:rsidRPr="00805F28" w:rsidRDefault="006B5A81" w:rsidP="0074693D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3826"/>
        </w:tabs>
        <w:spacing w:before="0" w:after="0" w:line="240" w:lineRule="auto"/>
        <w:ind w:left="3480"/>
        <w:rPr>
          <w:sz w:val="28"/>
          <w:szCs w:val="28"/>
        </w:rPr>
      </w:pPr>
      <w:bookmarkStart w:id="0" w:name="bookmark0"/>
      <w:r>
        <w:rPr>
          <w:sz w:val="28"/>
          <w:szCs w:val="28"/>
        </w:rPr>
        <w:t>Обще</w:t>
      </w:r>
      <w:r w:rsidR="00A228B2" w:rsidRPr="00805F28">
        <w:rPr>
          <w:sz w:val="28"/>
          <w:szCs w:val="28"/>
        </w:rPr>
        <w:t>е положени</w:t>
      </w:r>
      <w:bookmarkEnd w:id="0"/>
      <w:r w:rsidR="00805F28" w:rsidRPr="00805F28">
        <w:rPr>
          <w:sz w:val="28"/>
          <w:szCs w:val="28"/>
        </w:rPr>
        <w:t>е</w:t>
      </w:r>
    </w:p>
    <w:p w:rsidR="00A228B2" w:rsidRPr="00805F28" w:rsidRDefault="00A228B2" w:rsidP="0074693D">
      <w:pPr>
        <w:pStyle w:val="Bodytext20"/>
        <w:numPr>
          <w:ilvl w:val="1"/>
          <w:numId w:val="2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 w:rsidRPr="00805F28">
        <w:rPr>
          <w:sz w:val="28"/>
          <w:szCs w:val="28"/>
        </w:rPr>
        <w:t xml:space="preserve">Организатором Международной конференции молодых ученых «Актуальные проблемы науки и техники» для </w:t>
      </w:r>
      <w:r w:rsidR="005544AB" w:rsidRPr="00805F28">
        <w:rPr>
          <w:sz w:val="28"/>
          <w:szCs w:val="28"/>
        </w:rPr>
        <w:t>участников</w:t>
      </w:r>
      <w:r w:rsidRPr="00805F28">
        <w:rPr>
          <w:sz w:val="28"/>
          <w:szCs w:val="28"/>
        </w:rPr>
        <w:t xml:space="preserve"> секции «Научно-техническое творчество в школе» является Федеральное государственное бюджетное образовательное учреждение высшего образования «Уфимский государственный нефтяной технический университет». </w:t>
      </w:r>
    </w:p>
    <w:p w:rsidR="00A228B2" w:rsidRPr="00805F28" w:rsidRDefault="00805F28" w:rsidP="0074693D">
      <w:pPr>
        <w:pStyle w:val="Bodytext20"/>
        <w:shd w:val="clear" w:color="auto" w:fill="auto"/>
        <w:spacing w:line="240" w:lineRule="auto"/>
        <w:ind w:left="708" w:firstLine="0"/>
        <w:jc w:val="both"/>
        <w:rPr>
          <w:sz w:val="28"/>
          <w:szCs w:val="28"/>
        </w:rPr>
      </w:pPr>
      <w:r w:rsidRPr="00805F28">
        <w:rPr>
          <w:sz w:val="28"/>
          <w:szCs w:val="28"/>
        </w:rPr>
        <w:t xml:space="preserve">1.2. </w:t>
      </w:r>
      <w:r w:rsidR="00C964C0" w:rsidRPr="00805F28">
        <w:rPr>
          <w:sz w:val="28"/>
          <w:szCs w:val="28"/>
        </w:rPr>
        <w:t xml:space="preserve"> </w:t>
      </w:r>
      <w:r w:rsidR="00A228B2" w:rsidRPr="00805F28">
        <w:rPr>
          <w:sz w:val="28"/>
          <w:szCs w:val="28"/>
        </w:rPr>
        <w:t xml:space="preserve">ФГБОУ ВО «УГНТУ» реализует </w:t>
      </w:r>
      <w:r w:rsidR="005544AB" w:rsidRPr="00805F28">
        <w:rPr>
          <w:sz w:val="28"/>
          <w:szCs w:val="28"/>
        </w:rPr>
        <w:t>десять</w:t>
      </w:r>
      <w:r w:rsidR="00A228B2" w:rsidRPr="00805F28">
        <w:rPr>
          <w:sz w:val="28"/>
          <w:szCs w:val="28"/>
        </w:rPr>
        <w:t xml:space="preserve"> направлений:</w:t>
      </w:r>
    </w:p>
    <w:p w:rsidR="00A228B2" w:rsidRPr="00805F28" w:rsidRDefault="00C964C0" w:rsidP="0074693D">
      <w:pPr>
        <w:pStyle w:val="Bodytext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left="740" w:firstLine="111"/>
        <w:jc w:val="both"/>
        <w:rPr>
          <w:sz w:val="28"/>
          <w:szCs w:val="28"/>
        </w:rPr>
      </w:pPr>
      <w:r w:rsidRPr="00805F28">
        <w:rPr>
          <w:sz w:val="28"/>
          <w:szCs w:val="28"/>
        </w:rPr>
        <w:t>Биология;</w:t>
      </w:r>
    </w:p>
    <w:p w:rsidR="00C964C0" w:rsidRPr="00805F28" w:rsidRDefault="00C964C0" w:rsidP="0074693D">
      <w:pPr>
        <w:pStyle w:val="Bodytext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left="740" w:firstLine="111"/>
        <w:jc w:val="both"/>
        <w:rPr>
          <w:sz w:val="28"/>
          <w:szCs w:val="28"/>
        </w:rPr>
      </w:pPr>
      <w:r w:rsidRPr="00805F28">
        <w:rPr>
          <w:sz w:val="28"/>
          <w:szCs w:val="28"/>
        </w:rPr>
        <w:t>Гуманитарные науки;</w:t>
      </w:r>
    </w:p>
    <w:p w:rsidR="00C964C0" w:rsidRPr="00805F28" w:rsidRDefault="00C964C0" w:rsidP="0074693D">
      <w:pPr>
        <w:pStyle w:val="Bodytext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left="740" w:firstLine="111"/>
        <w:jc w:val="both"/>
        <w:rPr>
          <w:sz w:val="28"/>
          <w:szCs w:val="28"/>
        </w:rPr>
      </w:pPr>
      <w:r w:rsidRPr="00805F28">
        <w:rPr>
          <w:sz w:val="28"/>
          <w:szCs w:val="28"/>
        </w:rPr>
        <w:t>Русский язык;</w:t>
      </w:r>
    </w:p>
    <w:p w:rsidR="00C964C0" w:rsidRPr="00805F28" w:rsidRDefault="00C964C0" w:rsidP="0074693D">
      <w:pPr>
        <w:pStyle w:val="Bodytext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left="740" w:firstLine="111"/>
        <w:jc w:val="both"/>
        <w:rPr>
          <w:sz w:val="28"/>
          <w:szCs w:val="28"/>
        </w:rPr>
      </w:pPr>
      <w:r w:rsidRPr="00805F28">
        <w:rPr>
          <w:sz w:val="28"/>
          <w:szCs w:val="28"/>
        </w:rPr>
        <w:t>Иностранный язык (доклады на английском и китайском языках</w:t>
      </w:r>
      <w:r w:rsidR="0074693D">
        <w:rPr>
          <w:sz w:val="28"/>
          <w:szCs w:val="28"/>
        </w:rPr>
        <w:t>)</w:t>
      </w:r>
      <w:r w:rsidRPr="00805F28">
        <w:rPr>
          <w:sz w:val="28"/>
          <w:szCs w:val="28"/>
        </w:rPr>
        <w:t>;</w:t>
      </w:r>
    </w:p>
    <w:p w:rsidR="00C964C0" w:rsidRPr="00805F28" w:rsidRDefault="00C964C0" w:rsidP="0074693D">
      <w:pPr>
        <w:pStyle w:val="Bodytext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left="740" w:firstLine="111"/>
        <w:jc w:val="both"/>
        <w:rPr>
          <w:sz w:val="28"/>
          <w:szCs w:val="28"/>
        </w:rPr>
      </w:pPr>
      <w:r w:rsidRPr="00805F28">
        <w:rPr>
          <w:sz w:val="28"/>
          <w:szCs w:val="28"/>
        </w:rPr>
        <w:t>Экология;</w:t>
      </w:r>
    </w:p>
    <w:p w:rsidR="00C964C0" w:rsidRPr="00805F28" w:rsidRDefault="00C964C0" w:rsidP="0074693D">
      <w:pPr>
        <w:pStyle w:val="Bodytext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left="740" w:firstLine="111"/>
        <w:jc w:val="both"/>
        <w:rPr>
          <w:sz w:val="28"/>
          <w:szCs w:val="28"/>
        </w:rPr>
      </w:pPr>
      <w:r w:rsidRPr="00805F28">
        <w:rPr>
          <w:sz w:val="28"/>
          <w:szCs w:val="28"/>
        </w:rPr>
        <w:t>Техническое творчество;</w:t>
      </w:r>
    </w:p>
    <w:p w:rsidR="00C964C0" w:rsidRPr="00805F28" w:rsidRDefault="00C964C0" w:rsidP="0074693D">
      <w:pPr>
        <w:pStyle w:val="Bodytext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left="740" w:firstLine="111"/>
        <w:jc w:val="both"/>
        <w:rPr>
          <w:sz w:val="28"/>
          <w:szCs w:val="28"/>
        </w:rPr>
      </w:pPr>
      <w:r w:rsidRPr="00805F28">
        <w:rPr>
          <w:sz w:val="28"/>
          <w:szCs w:val="28"/>
        </w:rPr>
        <w:t>Информатика;</w:t>
      </w:r>
    </w:p>
    <w:p w:rsidR="00C964C0" w:rsidRPr="00805F28" w:rsidRDefault="00C964C0" w:rsidP="0074693D">
      <w:pPr>
        <w:pStyle w:val="Bodytext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left="740" w:firstLine="111"/>
        <w:jc w:val="both"/>
        <w:rPr>
          <w:sz w:val="28"/>
          <w:szCs w:val="28"/>
        </w:rPr>
      </w:pPr>
      <w:r w:rsidRPr="00805F28">
        <w:rPr>
          <w:sz w:val="28"/>
          <w:szCs w:val="28"/>
        </w:rPr>
        <w:t>Физика;</w:t>
      </w:r>
    </w:p>
    <w:p w:rsidR="00C964C0" w:rsidRPr="00805F28" w:rsidRDefault="00C964C0" w:rsidP="0074693D">
      <w:pPr>
        <w:pStyle w:val="Bodytext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left="740" w:firstLine="111"/>
        <w:jc w:val="both"/>
        <w:rPr>
          <w:sz w:val="28"/>
          <w:szCs w:val="28"/>
        </w:rPr>
      </w:pPr>
      <w:r w:rsidRPr="00805F28">
        <w:rPr>
          <w:sz w:val="28"/>
          <w:szCs w:val="28"/>
        </w:rPr>
        <w:t>Математика;</w:t>
      </w:r>
    </w:p>
    <w:p w:rsidR="00C964C0" w:rsidRPr="00805F28" w:rsidRDefault="00C964C0" w:rsidP="0074693D">
      <w:pPr>
        <w:pStyle w:val="Bodytext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left="740" w:firstLine="111"/>
        <w:jc w:val="both"/>
        <w:rPr>
          <w:sz w:val="28"/>
          <w:szCs w:val="28"/>
        </w:rPr>
      </w:pPr>
      <w:r w:rsidRPr="00805F28">
        <w:rPr>
          <w:sz w:val="28"/>
          <w:szCs w:val="28"/>
        </w:rPr>
        <w:t>Химия.</w:t>
      </w:r>
    </w:p>
    <w:p w:rsidR="00C13771" w:rsidRPr="00805F28" w:rsidRDefault="00C13771" w:rsidP="0074693D">
      <w:pPr>
        <w:pStyle w:val="Bodytext20"/>
        <w:shd w:val="clear" w:color="auto" w:fill="auto"/>
        <w:tabs>
          <w:tab w:val="left" w:pos="1134"/>
        </w:tabs>
        <w:spacing w:line="240" w:lineRule="auto"/>
        <w:ind w:left="851" w:firstLine="0"/>
        <w:jc w:val="both"/>
        <w:rPr>
          <w:sz w:val="28"/>
          <w:szCs w:val="28"/>
        </w:rPr>
      </w:pPr>
    </w:p>
    <w:p w:rsidR="00F77F58" w:rsidRPr="00805F28" w:rsidRDefault="00C13771" w:rsidP="0074693D">
      <w:pPr>
        <w:pStyle w:val="Bodytext20"/>
        <w:numPr>
          <w:ilvl w:val="0"/>
          <w:numId w:val="2"/>
        </w:numPr>
        <w:shd w:val="clear" w:color="auto" w:fill="auto"/>
        <w:spacing w:line="240" w:lineRule="auto"/>
        <w:ind w:left="740" w:hanging="648"/>
        <w:jc w:val="center"/>
        <w:rPr>
          <w:b/>
          <w:sz w:val="28"/>
          <w:szCs w:val="28"/>
        </w:rPr>
      </w:pPr>
      <w:r w:rsidRPr="00805F28">
        <w:rPr>
          <w:b/>
          <w:sz w:val="28"/>
          <w:szCs w:val="28"/>
        </w:rPr>
        <w:t>Алгоритм проведения Конференции</w:t>
      </w:r>
    </w:p>
    <w:p w:rsidR="00F77F58" w:rsidRPr="00805F28" w:rsidRDefault="00C13771" w:rsidP="0074693D">
      <w:pPr>
        <w:pStyle w:val="Bodytext20"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  <w:r w:rsidRPr="00805F28">
        <w:rPr>
          <w:sz w:val="28"/>
          <w:szCs w:val="28"/>
        </w:rPr>
        <w:t>2.</w:t>
      </w:r>
      <w:r w:rsidR="00805F28" w:rsidRPr="00805F28">
        <w:rPr>
          <w:sz w:val="28"/>
          <w:szCs w:val="28"/>
        </w:rPr>
        <w:t>1.</w:t>
      </w:r>
      <w:r w:rsidRPr="00805F28">
        <w:rPr>
          <w:sz w:val="28"/>
          <w:szCs w:val="28"/>
        </w:rPr>
        <w:t xml:space="preserve"> </w:t>
      </w:r>
      <w:r w:rsidR="00F77F58" w:rsidRPr="00805F28">
        <w:rPr>
          <w:sz w:val="28"/>
          <w:szCs w:val="28"/>
        </w:rPr>
        <w:t>Для регистрации необходимо:</w:t>
      </w:r>
    </w:p>
    <w:p w:rsidR="00F77F58" w:rsidRPr="00805F28" w:rsidRDefault="00F77F58" w:rsidP="0074693D">
      <w:pPr>
        <w:pStyle w:val="Bodytext20"/>
        <w:numPr>
          <w:ilvl w:val="0"/>
          <w:numId w:val="7"/>
        </w:numPr>
        <w:shd w:val="clear" w:color="auto" w:fill="auto"/>
        <w:tabs>
          <w:tab w:val="left" w:pos="1134"/>
        </w:tabs>
        <w:spacing w:line="240" w:lineRule="auto"/>
        <w:jc w:val="both"/>
        <w:rPr>
          <w:sz w:val="28"/>
          <w:szCs w:val="28"/>
        </w:rPr>
      </w:pPr>
      <w:r w:rsidRPr="00805F28">
        <w:rPr>
          <w:sz w:val="28"/>
          <w:szCs w:val="28"/>
        </w:rPr>
        <w:t xml:space="preserve">Пройти по ссылке: </w:t>
      </w:r>
      <w:hyperlink r:id="rId5" w:history="1">
        <w:r w:rsidRPr="00805F28">
          <w:rPr>
            <w:rStyle w:val="a6"/>
            <w:sz w:val="28"/>
            <w:szCs w:val="28"/>
          </w:rPr>
          <w:t>https://forms.yandex.ru/u/698ac4b4eb61460a894ee809/</w:t>
        </w:r>
      </w:hyperlink>
    </w:p>
    <w:p w:rsidR="00F77F58" w:rsidRPr="00805F28" w:rsidRDefault="006B5A81" w:rsidP="0074693D">
      <w:pPr>
        <w:pStyle w:val="Bodytext20"/>
        <w:numPr>
          <w:ilvl w:val="0"/>
          <w:numId w:val="7"/>
        </w:numPr>
        <w:shd w:val="clear" w:color="auto" w:fill="auto"/>
        <w:tabs>
          <w:tab w:val="left" w:pos="993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Заполнить форму для регистрации</w:t>
      </w:r>
    </w:p>
    <w:p w:rsidR="00F77F58" w:rsidRPr="00805F28" w:rsidRDefault="00F77F58" w:rsidP="0074693D">
      <w:pPr>
        <w:pStyle w:val="Bodytext20"/>
        <w:numPr>
          <w:ilvl w:val="0"/>
          <w:numId w:val="7"/>
        </w:numPr>
        <w:shd w:val="clear" w:color="auto" w:fill="auto"/>
        <w:tabs>
          <w:tab w:val="left" w:pos="0"/>
        </w:tabs>
        <w:spacing w:line="240" w:lineRule="auto"/>
        <w:ind w:left="0" w:firstLine="360"/>
        <w:jc w:val="both"/>
        <w:rPr>
          <w:sz w:val="28"/>
          <w:szCs w:val="28"/>
        </w:rPr>
      </w:pPr>
      <w:r w:rsidRPr="00805F28">
        <w:rPr>
          <w:sz w:val="28"/>
          <w:szCs w:val="28"/>
        </w:rPr>
        <w:t>Загрузить согласие</w:t>
      </w:r>
      <w:r w:rsidR="006B5A81">
        <w:rPr>
          <w:sz w:val="28"/>
          <w:szCs w:val="28"/>
          <w:vertAlign w:val="superscript"/>
        </w:rPr>
        <w:t>*</w:t>
      </w:r>
      <w:r w:rsidRPr="00805F28">
        <w:rPr>
          <w:sz w:val="28"/>
          <w:szCs w:val="28"/>
        </w:rPr>
        <w:t>. Загружая согласие, участник дает свое согласие на обработку его персональных данных в соответствии с законом № 152-ФЗ «О персональных данных» от 27.07.2006 г.</w:t>
      </w:r>
    </w:p>
    <w:p w:rsidR="00F77F58" w:rsidRPr="00805F28" w:rsidRDefault="006B5A81" w:rsidP="007469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hyperlink r:id="rId6" w:history="1">
        <w:r w:rsidR="00F77F58" w:rsidRPr="00805F28">
          <w:rPr>
            <w:rStyle w:val="a6"/>
            <w:rFonts w:ascii="Times New Roman" w:hAnsi="Times New Roman" w:cs="Times New Roman"/>
            <w:sz w:val="28"/>
            <w:szCs w:val="28"/>
          </w:rPr>
          <w:t>Согласие на обработку персональных данных несовершеннолетних участников (до 18 лет)</w:t>
        </w:r>
      </w:hyperlink>
    </w:p>
    <w:p w:rsidR="00F77F58" w:rsidRPr="006B5A81" w:rsidRDefault="006B5A81" w:rsidP="007469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563C1" w:themeColor="hyperlink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hyperlink r:id="rId7" w:history="1">
        <w:r w:rsidR="00F77F58" w:rsidRPr="00805F28">
          <w:rPr>
            <w:rStyle w:val="a6"/>
            <w:rFonts w:ascii="Times New Roman" w:hAnsi="Times New Roman" w:cs="Times New Roman"/>
            <w:sz w:val="28"/>
            <w:szCs w:val="28"/>
          </w:rPr>
          <w:t>Согласие на обработку персональных данных совершеннолетних участников</w:t>
        </w:r>
      </w:hyperlink>
    </w:p>
    <w:p w:rsidR="00C13771" w:rsidRPr="00805F28" w:rsidRDefault="00F77F58" w:rsidP="0074693D">
      <w:pPr>
        <w:pStyle w:val="Bodytext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05F28">
        <w:rPr>
          <w:sz w:val="28"/>
          <w:szCs w:val="28"/>
        </w:rPr>
        <w:t>Обучающиеся, не зарегистрировавшиеся по указанной ссылке, к участию в Конференции не допускаются.</w:t>
      </w:r>
    </w:p>
    <w:p w:rsidR="00C13771" w:rsidRPr="00805F28" w:rsidRDefault="00805F28" w:rsidP="0074693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F28">
        <w:rPr>
          <w:rFonts w:ascii="Times New Roman" w:hAnsi="Times New Roman" w:cs="Times New Roman"/>
          <w:sz w:val="28"/>
          <w:szCs w:val="28"/>
        </w:rPr>
        <w:t>2.2</w:t>
      </w:r>
      <w:r w:rsidR="00C13771" w:rsidRPr="00805F28">
        <w:rPr>
          <w:rFonts w:ascii="Times New Roman" w:hAnsi="Times New Roman" w:cs="Times New Roman"/>
          <w:sz w:val="28"/>
          <w:szCs w:val="28"/>
        </w:rPr>
        <w:t>. Оценка докладов осуществляется на основании результатов и информации представленной выступающим в докладе.</w:t>
      </w:r>
    </w:p>
    <w:p w:rsidR="00C13771" w:rsidRPr="00805F28" w:rsidRDefault="00805F28" w:rsidP="0074693D">
      <w:pPr>
        <w:pStyle w:val="21"/>
        <w:widowControl/>
        <w:tabs>
          <w:tab w:val="left" w:pos="993"/>
        </w:tabs>
        <w:spacing w:before="0" w:line="240" w:lineRule="auto"/>
        <w:ind w:firstLine="709"/>
        <w:rPr>
          <w:rFonts w:ascii="Times New Roman" w:hAnsi="Times New Roman" w:cs="Times New Roman"/>
        </w:rPr>
      </w:pPr>
      <w:r w:rsidRPr="00805F28">
        <w:rPr>
          <w:rFonts w:ascii="Times New Roman" w:hAnsi="Times New Roman" w:cs="Times New Roman"/>
        </w:rPr>
        <w:t>2.3</w:t>
      </w:r>
      <w:r w:rsidR="00C13771" w:rsidRPr="00805F28">
        <w:rPr>
          <w:rFonts w:ascii="Times New Roman" w:hAnsi="Times New Roman" w:cs="Times New Roman"/>
        </w:rPr>
        <w:t>. Для выступления докладчику дается не более 5 минут и не более 5 минут для ответов на вопросы членов жюри. В течение этого времени участники должны продемонстрировать свободное владение материалом, умение кратко и четко изложить суть своей работы и/или проекта. Рекомендуется применение наглядных пособий, плакатов, таблиц, технических средств и т.п.</w:t>
      </w:r>
    </w:p>
    <w:p w:rsidR="00C13771" w:rsidRPr="00805F28" w:rsidRDefault="00805F28" w:rsidP="0074693D">
      <w:pPr>
        <w:pStyle w:val="21"/>
        <w:widowControl/>
        <w:tabs>
          <w:tab w:val="left" w:pos="993"/>
        </w:tabs>
        <w:spacing w:before="0" w:line="240" w:lineRule="auto"/>
        <w:ind w:firstLine="709"/>
        <w:rPr>
          <w:rStyle w:val="2"/>
          <w:rFonts w:ascii="Times New Roman" w:hAnsi="Times New Roman" w:cs="Times New Roman"/>
        </w:rPr>
      </w:pPr>
      <w:r w:rsidRPr="00805F28">
        <w:rPr>
          <w:rFonts w:ascii="Times New Roman" w:hAnsi="Times New Roman" w:cs="Times New Roman"/>
        </w:rPr>
        <w:t>2.4</w:t>
      </w:r>
      <w:r w:rsidR="00C13771" w:rsidRPr="00805F28">
        <w:rPr>
          <w:rFonts w:ascii="Times New Roman" w:hAnsi="Times New Roman" w:cs="Times New Roman"/>
        </w:rPr>
        <w:t xml:space="preserve">. </w:t>
      </w:r>
      <w:r w:rsidR="00C13771" w:rsidRPr="00805F28">
        <w:rPr>
          <w:rStyle w:val="2"/>
          <w:rFonts w:ascii="Times New Roman" w:hAnsi="Times New Roman" w:cs="Times New Roman"/>
        </w:rPr>
        <w:t xml:space="preserve">Победителями конференции считаются участники конференции, награжденные дипломами первой степени (+10 баллов к баллам ЕГЭ, при условии поступления в УГНТУ). Призерами конференции считаются участники, награжденные дипломами второй и третьей степени (+7 баллов к баллам ЕГЭ, при условии поступления в УГНТУ). </w:t>
      </w:r>
    </w:p>
    <w:p w:rsidR="00C13771" w:rsidRPr="00805F28" w:rsidRDefault="00805F28" w:rsidP="0074693D">
      <w:pPr>
        <w:pStyle w:val="21"/>
        <w:widowControl/>
        <w:tabs>
          <w:tab w:val="left" w:pos="993"/>
        </w:tabs>
        <w:spacing w:before="0" w:line="240" w:lineRule="auto"/>
        <w:ind w:firstLine="709"/>
        <w:rPr>
          <w:rFonts w:ascii="Times New Roman" w:hAnsi="Times New Roman" w:cs="Times New Roman"/>
        </w:rPr>
      </w:pPr>
      <w:r w:rsidRPr="00805F28">
        <w:rPr>
          <w:rFonts w:ascii="Times New Roman" w:hAnsi="Times New Roman" w:cs="Times New Roman"/>
        </w:rPr>
        <w:lastRenderedPageBreak/>
        <w:t>2.5</w:t>
      </w:r>
      <w:r w:rsidR="00C13771" w:rsidRPr="00805F28">
        <w:rPr>
          <w:rFonts w:ascii="Times New Roman" w:hAnsi="Times New Roman" w:cs="Times New Roman"/>
        </w:rPr>
        <w:t>. При оценке выступлений докладчиков жюри учитывает следующие критерии:</w:t>
      </w:r>
    </w:p>
    <w:p w:rsidR="00C13771" w:rsidRPr="00805F28" w:rsidRDefault="00C13771" w:rsidP="0074693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F28">
        <w:rPr>
          <w:rFonts w:ascii="Times New Roman" w:hAnsi="Times New Roman" w:cs="Times New Roman"/>
          <w:sz w:val="28"/>
          <w:szCs w:val="28"/>
        </w:rPr>
        <w:t>- структура доклада;</w:t>
      </w:r>
    </w:p>
    <w:p w:rsidR="00C13771" w:rsidRPr="00805F28" w:rsidRDefault="00C13771" w:rsidP="0074693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F28">
        <w:rPr>
          <w:rFonts w:ascii="Times New Roman" w:hAnsi="Times New Roman" w:cs="Times New Roman"/>
          <w:sz w:val="28"/>
          <w:szCs w:val="28"/>
        </w:rPr>
        <w:t>- соблюдение регламента;</w:t>
      </w:r>
    </w:p>
    <w:p w:rsidR="00C13771" w:rsidRPr="00805F28" w:rsidRDefault="00C13771" w:rsidP="0074693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F28">
        <w:rPr>
          <w:rFonts w:ascii="Times New Roman" w:hAnsi="Times New Roman" w:cs="Times New Roman"/>
          <w:sz w:val="28"/>
          <w:szCs w:val="28"/>
        </w:rPr>
        <w:t>- полнота освещения выбранной темы исследования/проекта;</w:t>
      </w:r>
    </w:p>
    <w:p w:rsidR="00C13771" w:rsidRPr="00805F28" w:rsidRDefault="00C13771" w:rsidP="0074693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F28">
        <w:rPr>
          <w:rFonts w:ascii="Times New Roman" w:hAnsi="Times New Roman" w:cs="Times New Roman"/>
          <w:sz w:val="28"/>
          <w:szCs w:val="28"/>
        </w:rPr>
        <w:t>- использование наглядно-иллюстративного материала;</w:t>
      </w:r>
    </w:p>
    <w:p w:rsidR="00C13771" w:rsidRPr="00805F28" w:rsidRDefault="00C13771" w:rsidP="0074693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F28">
        <w:rPr>
          <w:rFonts w:ascii="Times New Roman" w:hAnsi="Times New Roman" w:cs="Times New Roman"/>
          <w:sz w:val="28"/>
          <w:szCs w:val="28"/>
        </w:rPr>
        <w:t>- владение материалом;</w:t>
      </w:r>
    </w:p>
    <w:p w:rsidR="00C13771" w:rsidRPr="00805F28" w:rsidRDefault="00C13771" w:rsidP="0074693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F28">
        <w:rPr>
          <w:rFonts w:ascii="Times New Roman" w:hAnsi="Times New Roman" w:cs="Times New Roman"/>
          <w:sz w:val="28"/>
          <w:szCs w:val="28"/>
        </w:rPr>
        <w:t>- ответы на вопросы.</w:t>
      </w:r>
    </w:p>
    <w:p w:rsidR="00C13771" w:rsidRPr="00805F28" w:rsidRDefault="00805F28" w:rsidP="0074693D">
      <w:pPr>
        <w:pStyle w:val="21"/>
        <w:widowControl/>
        <w:tabs>
          <w:tab w:val="left" w:pos="993"/>
        </w:tabs>
        <w:spacing w:before="0" w:line="240" w:lineRule="auto"/>
        <w:ind w:firstLine="709"/>
        <w:rPr>
          <w:rFonts w:ascii="Times New Roman" w:hAnsi="Times New Roman" w:cs="Times New Roman"/>
        </w:rPr>
      </w:pPr>
      <w:r w:rsidRPr="00805F28">
        <w:rPr>
          <w:rFonts w:ascii="Times New Roman" w:hAnsi="Times New Roman" w:cs="Times New Roman"/>
        </w:rPr>
        <w:t>2.6</w:t>
      </w:r>
      <w:r w:rsidR="00C13771" w:rsidRPr="00805F28">
        <w:rPr>
          <w:rFonts w:ascii="Times New Roman" w:hAnsi="Times New Roman" w:cs="Times New Roman"/>
        </w:rPr>
        <w:t xml:space="preserve">. Для определения победителей и призеров жюри применяет следующие параметры оценки: </w:t>
      </w:r>
    </w:p>
    <w:p w:rsidR="00C13771" w:rsidRPr="00805F28" w:rsidRDefault="00C13771" w:rsidP="0074693D">
      <w:pPr>
        <w:pStyle w:val="21"/>
        <w:widowControl/>
        <w:spacing w:before="0" w:line="240" w:lineRule="auto"/>
        <w:ind w:firstLine="709"/>
        <w:rPr>
          <w:rFonts w:ascii="Times New Roman" w:hAnsi="Times New Roman" w:cs="Times New Roman"/>
        </w:rPr>
      </w:pPr>
      <w:r w:rsidRPr="00805F28">
        <w:rPr>
          <w:rFonts w:ascii="Times New Roman" w:hAnsi="Times New Roman" w:cs="Times New Roman"/>
        </w:rPr>
        <w:t>- 1 место – самостоятельная работа, понимание материала, качественный доклад;</w:t>
      </w:r>
    </w:p>
    <w:p w:rsidR="00C13771" w:rsidRPr="00805F28" w:rsidRDefault="00C13771" w:rsidP="007469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F28">
        <w:rPr>
          <w:rFonts w:ascii="Times New Roman" w:hAnsi="Times New Roman" w:cs="Times New Roman"/>
          <w:sz w:val="28"/>
          <w:szCs w:val="28"/>
        </w:rPr>
        <w:t>- 2 место – самостоятельная работа, незначительные неточности в изложении материала, уверенные ответы на вопросы;</w:t>
      </w:r>
    </w:p>
    <w:p w:rsidR="00C13771" w:rsidRPr="00805F28" w:rsidRDefault="00C13771" w:rsidP="0074693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F28">
        <w:rPr>
          <w:rFonts w:ascii="Times New Roman" w:hAnsi="Times New Roman" w:cs="Times New Roman"/>
          <w:sz w:val="28"/>
          <w:szCs w:val="28"/>
        </w:rPr>
        <w:t>- 3 место – обзор/реферат по литературным источникам, понимание материала, качественный доклад;</w:t>
      </w:r>
    </w:p>
    <w:p w:rsidR="00C13771" w:rsidRPr="00805F28" w:rsidRDefault="00C13771" w:rsidP="007469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F28">
        <w:rPr>
          <w:rFonts w:ascii="Times New Roman" w:hAnsi="Times New Roman" w:cs="Times New Roman"/>
          <w:sz w:val="28"/>
          <w:szCs w:val="28"/>
        </w:rPr>
        <w:t>- без места – обзор/реферат по литературным источникам без понимания материала, отсутствие у докладчика навыков публичных выступлений, невнятные ответы на вопросы, некачественная презентация.</w:t>
      </w:r>
    </w:p>
    <w:p w:rsidR="00C13771" w:rsidRPr="00805F28" w:rsidRDefault="00805F28" w:rsidP="0074693D">
      <w:pPr>
        <w:pStyle w:val="21"/>
        <w:widowControl/>
        <w:tabs>
          <w:tab w:val="left" w:pos="993"/>
        </w:tabs>
        <w:spacing w:before="0" w:afterLines="80" w:after="192" w:line="240" w:lineRule="auto"/>
        <w:ind w:firstLine="709"/>
        <w:rPr>
          <w:rFonts w:ascii="Times New Roman" w:hAnsi="Times New Roman" w:cs="Times New Roman"/>
        </w:rPr>
      </w:pPr>
      <w:r w:rsidRPr="00805F28">
        <w:rPr>
          <w:rFonts w:ascii="Times New Roman" w:hAnsi="Times New Roman" w:cs="Times New Roman"/>
        </w:rPr>
        <w:t>2.7</w:t>
      </w:r>
      <w:r w:rsidR="00C13771" w:rsidRPr="00805F28">
        <w:rPr>
          <w:rFonts w:ascii="Times New Roman" w:hAnsi="Times New Roman" w:cs="Times New Roman"/>
        </w:rPr>
        <w:t>. Количество победителей и призеров конференции определяется отдельно в рамках каждой подсекции и утверждается протоколом.</w:t>
      </w:r>
    </w:p>
    <w:p w:rsidR="00A11E5E" w:rsidRPr="00805F28" w:rsidRDefault="00805F28" w:rsidP="0074693D">
      <w:pPr>
        <w:pStyle w:val="21"/>
        <w:widowControl/>
        <w:tabs>
          <w:tab w:val="left" w:pos="993"/>
        </w:tabs>
        <w:spacing w:before="0" w:afterLines="80" w:after="192" w:line="240" w:lineRule="auto"/>
        <w:ind w:firstLine="709"/>
        <w:rPr>
          <w:rFonts w:ascii="Times New Roman" w:hAnsi="Times New Roman" w:cs="Times New Roman"/>
        </w:rPr>
      </w:pPr>
      <w:r w:rsidRPr="00805F28">
        <w:rPr>
          <w:rFonts w:ascii="Times New Roman" w:hAnsi="Times New Roman" w:cs="Times New Roman"/>
        </w:rPr>
        <w:t>2.8</w:t>
      </w:r>
      <w:r w:rsidR="00A11E5E" w:rsidRPr="00805F28">
        <w:rPr>
          <w:rFonts w:ascii="Times New Roman" w:hAnsi="Times New Roman" w:cs="Times New Roman"/>
        </w:rPr>
        <w:t xml:space="preserve">. Протоколы </w:t>
      </w:r>
      <w:r w:rsidR="00A11E5E" w:rsidRPr="00805F28">
        <w:rPr>
          <w:rFonts w:ascii="Times New Roman" w:eastAsia="Times New Roman" w:hAnsi="Times New Roman" w:cs="Times New Roman"/>
          <w:bCs/>
          <w:color w:val="000000"/>
          <w:lang w:eastAsia="ru-RU"/>
        </w:rPr>
        <w:t>публикуются на сайте приемной комиссии УГНТУ.</w:t>
      </w:r>
    </w:p>
    <w:p w:rsidR="00892DBE" w:rsidRPr="00805F28" w:rsidRDefault="00805F28" w:rsidP="00892DBE">
      <w:pPr>
        <w:pStyle w:val="21"/>
        <w:widowControl/>
        <w:tabs>
          <w:tab w:val="left" w:pos="993"/>
        </w:tabs>
        <w:spacing w:before="0" w:afterLines="80" w:after="192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805F28">
        <w:rPr>
          <w:rFonts w:ascii="Times New Roman" w:hAnsi="Times New Roman" w:cs="Times New Roman"/>
        </w:rPr>
        <w:t>2.9</w:t>
      </w:r>
      <w:r w:rsidR="00A11E5E" w:rsidRPr="00805F28">
        <w:rPr>
          <w:rFonts w:ascii="Times New Roman" w:hAnsi="Times New Roman" w:cs="Times New Roman"/>
        </w:rPr>
        <w:t xml:space="preserve">. </w:t>
      </w:r>
      <w:r w:rsidR="00A11E5E" w:rsidRPr="00805F28">
        <w:rPr>
          <w:rFonts w:ascii="Times New Roman" w:eastAsia="Times New Roman" w:hAnsi="Times New Roman" w:cs="Times New Roman"/>
          <w:bCs/>
          <w:color w:val="000000"/>
          <w:lang w:eastAsia="ru-RU"/>
        </w:rPr>
        <w:t>Дипломы при</w:t>
      </w:r>
      <w:r w:rsidR="00892DBE">
        <w:rPr>
          <w:rFonts w:ascii="Times New Roman" w:eastAsia="Times New Roman" w:hAnsi="Times New Roman" w:cs="Times New Roman"/>
          <w:bCs/>
          <w:color w:val="000000"/>
          <w:lang w:eastAsia="ru-RU"/>
        </w:rPr>
        <w:t>зерам, победителям,</w:t>
      </w:r>
      <w:r w:rsidR="00A11E5E" w:rsidRPr="00805F28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благодарственные письма учителя</w:t>
      </w:r>
      <w:r w:rsidR="00461EDD">
        <w:rPr>
          <w:rFonts w:ascii="Times New Roman" w:eastAsia="Times New Roman" w:hAnsi="Times New Roman" w:cs="Times New Roman"/>
          <w:bCs/>
          <w:color w:val="000000"/>
          <w:lang w:eastAsia="ru-RU"/>
        </w:rPr>
        <w:t>м-наставникам публикуются</w:t>
      </w:r>
      <w:r w:rsidR="00A11E5E" w:rsidRPr="00805F28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н</w:t>
      </w:r>
      <w:r w:rsidR="00892DBE">
        <w:rPr>
          <w:rFonts w:ascii="Times New Roman" w:eastAsia="Times New Roman" w:hAnsi="Times New Roman" w:cs="Times New Roman"/>
          <w:bCs/>
          <w:color w:val="000000"/>
          <w:lang w:eastAsia="ru-RU"/>
        </w:rPr>
        <w:t>а сайте приемной комиссии УГНТУ.</w:t>
      </w:r>
    </w:p>
    <w:p w:rsidR="00892DBE" w:rsidRDefault="00805F28" w:rsidP="0074693D">
      <w:pPr>
        <w:pStyle w:val="Bodytext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05F28">
        <w:rPr>
          <w:sz w:val="28"/>
          <w:szCs w:val="28"/>
        </w:rPr>
        <w:t xml:space="preserve">2.10. </w:t>
      </w:r>
      <w:r w:rsidR="00A11E5E" w:rsidRPr="00805F28">
        <w:rPr>
          <w:sz w:val="28"/>
          <w:szCs w:val="28"/>
        </w:rPr>
        <w:t xml:space="preserve">Оргкомитет не рассылает </w:t>
      </w:r>
      <w:r w:rsidR="00892DBE">
        <w:rPr>
          <w:sz w:val="28"/>
          <w:szCs w:val="28"/>
        </w:rPr>
        <w:t>результаты по электронной почте.</w:t>
      </w:r>
    </w:p>
    <w:p w:rsidR="00A11E5E" w:rsidRPr="00805F28" w:rsidRDefault="00805F28" w:rsidP="0074693D">
      <w:pPr>
        <w:pStyle w:val="Bodytext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805F28">
        <w:rPr>
          <w:sz w:val="28"/>
          <w:szCs w:val="28"/>
        </w:rPr>
        <w:t xml:space="preserve">2.11. </w:t>
      </w:r>
      <w:r w:rsidR="00A11E5E" w:rsidRPr="00805F28">
        <w:rPr>
          <w:sz w:val="28"/>
          <w:szCs w:val="28"/>
        </w:rPr>
        <w:t>Работы участников отборочного этапа не рецензируются, не копируются, не сканируются и не высылаются участникам или иным лицам.</w:t>
      </w:r>
    </w:p>
    <w:p w:rsidR="00A11E5E" w:rsidRPr="00805F28" w:rsidRDefault="00A11E5E" w:rsidP="0074693D">
      <w:pPr>
        <w:pStyle w:val="21"/>
        <w:widowControl/>
        <w:tabs>
          <w:tab w:val="left" w:pos="993"/>
        </w:tabs>
        <w:spacing w:before="0" w:afterLines="80" w:after="192" w:line="240" w:lineRule="auto"/>
        <w:ind w:firstLine="709"/>
        <w:rPr>
          <w:rFonts w:ascii="Times New Roman" w:hAnsi="Times New Roman" w:cs="Times New Roman"/>
        </w:rPr>
      </w:pPr>
    </w:p>
    <w:p w:rsidR="00F94BDE" w:rsidRPr="00805F28" w:rsidRDefault="00F94BDE" w:rsidP="0074693D">
      <w:pPr>
        <w:pStyle w:val="a3"/>
        <w:numPr>
          <w:ilvl w:val="0"/>
          <w:numId w:val="2"/>
        </w:numPr>
        <w:spacing w:after="0" w:line="240" w:lineRule="auto"/>
        <w:ind w:left="648" w:hanging="6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5F28">
        <w:rPr>
          <w:rFonts w:ascii="Times New Roman" w:eastAsia="Calibri" w:hAnsi="Times New Roman" w:cs="Times New Roman"/>
          <w:b/>
          <w:sz w:val="28"/>
          <w:szCs w:val="28"/>
        </w:rPr>
        <w:t>Оргкомитет Конференции</w:t>
      </w:r>
    </w:p>
    <w:p w:rsidR="00F94BDE" w:rsidRPr="00805F28" w:rsidRDefault="00805F28" w:rsidP="0074693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F28">
        <w:rPr>
          <w:rFonts w:ascii="Times New Roman" w:hAnsi="Times New Roman" w:cs="Times New Roman"/>
          <w:sz w:val="28"/>
          <w:szCs w:val="28"/>
        </w:rPr>
        <w:t xml:space="preserve">3.1. </w:t>
      </w:r>
      <w:r w:rsidR="00F94BDE" w:rsidRPr="00805F28">
        <w:rPr>
          <w:rFonts w:ascii="Times New Roman" w:hAnsi="Times New Roman" w:cs="Times New Roman"/>
          <w:sz w:val="28"/>
          <w:szCs w:val="28"/>
        </w:rPr>
        <w:t xml:space="preserve">Оценивание докладов участников конференции осуществляется жюри, состоящим из преподавателей, сотрудников УГНТУ, а также других компетентных специалистов в области соответствующей подсекции/тематической области. </w:t>
      </w:r>
    </w:p>
    <w:p w:rsidR="00F94BDE" w:rsidRPr="00805F28" w:rsidRDefault="00805F28" w:rsidP="0074693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F28">
        <w:rPr>
          <w:rFonts w:ascii="Times New Roman" w:hAnsi="Times New Roman" w:cs="Times New Roman"/>
          <w:sz w:val="28"/>
          <w:szCs w:val="28"/>
        </w:rPr>
        <w:t>3.2</w:t>
      </w:r>
      <w:r w:rsidR="00F94BDE" w:rsidRPr="00805F28">
        <w:rPr>
          <w:rFonts w:ascii="Times New Roman" w:hAnsi="Times New Roman" w:cs="Times New Roman"/>
          <w:sz w:val="28"/>
          <w:szCs w:val="28"/>
        </w:rPr>
        <w:t>. Состав жюри формируется на основании списка кандидатур, направляемых кафедрами и/или другими структурными подразделениями УГНТУ.</w:t>
      </w:r>
    </w:p>
    <w:p w:rsidR="00F94BDE" w:rsidRPr="00805F28" w:rsidRDefault="00F94BDE" w:rsidP="0074693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F28">
        <w:rPr>
          <w:rFonts w:ascii="Times New Roman" w:hAnsi="Times New Roman" w:cs="Times New Roman"/>
          <w:sz w:val="28"/>
          <w:szCs w:val="28"/>
        </w:rPr>
        <w:t>3.</w:t>
      </w:r>
      <w:r w:rsidR="00805F28" w:rsidRPr="00805F28">
        <w:rPr>
          <w:rFonts w:ascii="Times New Roman" w:hAnsi="Times New Roman" w:cs="Times New Roman"/>
          <w:sz w:val="28"/>
          <w:szCs w:val="28"/>
        </w:rPr>
        <w:t xml:space="preserve">3. </w:t>
      </w:r>
      <w:r w:rsidRPr="00805F28">
        <w:rPr>
          <w:rFonts w:ascii="Times New Roman" w:hAnsi="Times New Roman" w:cs="Times New Roman"/>
          <w:sz w:val="28"/>
          <w:szCs w:val="28"/>
        </w:rPr>
        <w:t xml:space="preserve"> Состав жюри утверждается приказом по УГНТУ.</w:t>
      </w:r>
    </w:p>
    <w:p w:rsidR="00F94BDE" w:rsidRPr="00805F28" w:rsidRDefault="00F94BDE" w:rsidP="0074693D">
      <w:pPr>
        <w:pStyle w:val="a3"/>
        <w:spacing w:after="0" w:line="240" w:lineRule="auto"/>
        <w:ind w:left="648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4BDE" w:rsidRPr="00805F28" w:rsidRDefault="00F94BDE" w:rsidP="0074693D">
      <w:pPr>
        <w:pStyle w:val="a3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F28">
        <w:rPr>
          <w:rFonts w:ascii="Times New Roman" w:hAnsi="Times New Roman" w:cs="Times New Roman"/>
          <w:b/>
          <w:sz w:val="28"/>
          <w:szCs w:val="28"/>
        </w:rPr>
        <w:t>Участники Олимпиады</w:t>
      </w:r>
    </w:p>
    <w:p w:rsidR="00F94BDE" w:rsidRPr="00805F28" w:rsidRDefault="00F94BDE" w:rsidP="0074693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5F28">
        <w:rPr>
          <w:rFonts w:ascii="Times New Roman" w:hAnsi="Times New Roman" w:cs="Times New Roman"/>
          <w:color w:val="000000"/>
          <w:sz w:val="28"/>
          <w:szCs w:val="28"/>
        </w:rPr>
        <w:t>4.1. К участи</w:t>
      </w:r>
      <w:r w:rsidR="00892DBE">
        <w:rPr>
          <w:rFonts w:ascii="Times New Roman" w:hAnsi="Times New Roman" w:cs="Times New Roman"/>
          <w:color w:val="000000"/>
          <w:sz w:val="28"/>
          <w:szCs w:val="28"/>
        </w:rPr>
        <w:t>ю в Конференции приглашаются учащиеся 10-11 классов и выпускных курсов учреждений СПО</w:t>
      </w:r>
      <w:bookmarkStart w:id="1" w:name="_GoBack"/>
      <w:bookmarkEnd w:id="1"/>
      <w:r w:rsidRPr="00805F28">
        <w:rPr>
          <w:rFonts w:ascii="Times New Roman" w:hAnsi="Times New Roman" w:cs="Times New Roman"/>
          <w:color w:val="000000"/>
          <w:sz w:val="28"/>
          <w:szCs w:val="28"/>
        </w:rPr>
        <w:t>, прошедшие регистрацию в срок по 08.04.2026 включительно.</w:t>
      </w:r>
    </w:p>
    <w:p w:rsidR="00C13771" w:rsidRPr="00805F28" w:rsidRDefault="00F94BDE" w:rsidP="007469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F28">
        <w:rPr>
          <w:rFonts w:ascii="Times New Roman" w:hAnsi="Times New Roman" w:cs="Times New Roman"/>
          <w:color w:val="000000"/>
          <w:sz w:val="28"/>
          <w:szCs w:val="28"/>
        </w:rPr>
        <w:t>4.2. 16.04.2026 в день проведения конференции в очном формате</w:t>
      </w:r>
      <w:r w:rsidR="00A11E5E" w:rsidRPr="00805F28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805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 регистрации необходимо сдать оригинал согласия на обработку персональных </w:t>
      </w:r>
      <w:r w:rsidR="00805F28" w:rsidRPr="00805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</w:t>
      </w:r>
      <w:r w:rsidR="00805F28" w:rsidRPr="00805F2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3771" w:rsidRPr="00805F28" w:rsidRDefault="00C13771" w:rsidP="0074693D">
      <w:pPr>
        <w:pStyle w:val="Bodytext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sectPr w:rsidR="00C13771" w:rsidRPr="00805F28" w:rsidSect="00335E38">
      <w:pgSz w:w="11906" w:h="16838"/>
      <w:pgMar w:top="568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95672"/>
    <w:multiLevelType w:val="multilevel"/>
    <w:tmpl w:val="24BA5C06"/>
    <w:lvl w:ilvl="0">
      <w:start w:val="1"/>
      <w:numFmt w:val="bullet"/>
      <w:lvlText w:val=""/>
      <w:lvlJc w:val="righ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751AE6"/>
    <w:multiLevelType w:val="hybridMultilevel"/>
    <w:tmpl w:val="4816FA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210672A"/>
    <w:multiLevelType w:val="multilevel"/>
    <w:tmpl w:val="0FAA6B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2B3A4F"/>
    <w:multiLevelType w:val="hybridMultilevel"/>
    <w:tmpl w:val="467A2122"/>
    <w:lvl w:ilvl="0" w:tplc="D2CA4DFA">
      <w:start w:val="1"/>
      <w:numFmt w:val="bullet"/>
      <w:lvlText w:val=""/>
      <w:lvlJc w:val="right"/>
      <w:pPr>
        <w:ind w:left="14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4" w15:restartNumberingAfterBreak="0">
    <w:nsid w:val="574662F4"/>
    <w:multiLevelType w:val="hybridMultilevel"/>
    <w:tmpl w:val="B5843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1789E"/>
    <w:multiLevelType w:val="hybridMultilevel"/>
    <w:tmpl w:val="214CE24A"/>
    <w:lvl w:ilvl="0" w:tplc="D2CA4DFA">
      <w:start w:val="1"/>
      <w:numFmt w:val="bullet"/>
      <w:lvlText w:val=""/>
      <w:lvlJc w:val="righ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E1A560C"/>
    <w:multiLevelType w:val="multilevel"/>
    <w:tmpl w:val="99724E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762426FD"/>
    <w:multiLevelType w:val="multilevel"/>
    <w:tmpl w:val="574C9B0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BC6"/>
    <w:rsid w:val="000408B4"/>
    <w:rsid w:val="0007481B"/>
    <w:rsid w:val="00107BE2"/>
    <w:rsid w:val="00297C27"/>
    <w:rsid w:val="00326631"/>
    <w:rsid w:val="00335E38"/>
    <w:rsid w:val="00425024"/>
    <w:rsid w:val="00442D02"/>
    <w:rsid w:val="004546E5"/>
    <w:rsid w:val="00461EDD"/>
    <w:rsid w:val="005544AB"/>
    <w:rsid w:val="0064672D"/>
    <w:rsid w:val="006B5A81"/>
    <w:rsid w:val="0074693D"/>
    <w:rsid w:val="00805F28"/>
    <w:rsid w:val="00892DBE"/>
    <w:rsid w:val="00A11E5E"/>
    <w:rsid w:val="00A228B2"/>
    <w:rsid w:val="00B45F59"/>
    <w:rsid w:val="00BA2309"/>
    <w:rsid w:val="00C13771"/>
    <w:rsid w:val="00C964C0"/>
    <w:rsid w:val="00D61FE1"/>
    <w:rsid w:val="00D75F16"/>
    <w:rsid w:val="00F77F58"/>
    <w:rsid w:val="00F94BDE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5A3FE"/>
  <w15:chartTrackingRefBased/>
  <w15:docId w15:val="{5CA7B354-54EF-4412-8DD5-122AA348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6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26631"/>
    <w:pPr>
      <w:ind w:left="720"/>
      <w:contextualSpacing/>
    </w:pPr>
  </w:style>
  <w:style w:type="character" w:styleId="a5">
    <w:name w:val="Strong"/>
    <w:uiPriority w:val="22"/>
    <w:qFormat/>
    <w:rsid w:val="00326631"/>
    <w:rPr>
      <w:b/>
      <w:bCs/>
    </w:rPr>
  </w:style>
  <w:style w:type="character" w:customStyle="1" w:styleId="2">
    <w:name w:val="Основной текст (2)_"/>
    <w:link w:val="21"/>
    <w:rsid w:val="00326631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326631"/>
    <w:pPr>
      <w:widowControl w:val="0"/>
      <w:shd w:val="clear" w:color="auto" w:fill="FFFFFF"/>
      <w:spacing w:before="60" w:after="0" w:line="317" w:lineRule="exact"/>
      <w:jc w:val="both"/>
    </w:pPr>
    <w:rPr>
      <w:sz w:val="28"/>
      <w:szCs w:val="28"/>
    </w:rPr>
  </w:style>
  <w:style w:type="character" w:customStyle="1" w:styleId="Bodytext2">
    <w:name w:val="Body text (2)_"/>
    <w:basedOn w:val="a0"/>
    <w:link w:val="Bodytext20"/>
    <w:rsid w:val="00A228B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A228B2"/>
    <w:pPr>
      <w:widowControl w:val="0"/>
      <w:shd w:val="clear" w:color="auto" w:fill="FFFFFF"/>
      <w:spacing w:after="0" w:line="264" w:lineRule="exact"/>
      <w:ind w:hanging="28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1">
    <w:name w:val="Heading #1_"/>
    <w:basedOn w:val="a0"/>
    <w:link w:val="Heading10"/>
    <w:rsid w:val="00A228B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a"/>
    <w:link w:val="Heading1"/>
    <w:rsid w:val="00A228B2"/>
    <w:pPr>
      <w:widowControl w:val="0"/>
      <w:shd w:val="clear" w:color="auto" w:fill="FFFFFF"/>
      <w:spacing w:before="36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6">
    <w:name w:val="Hyperlink"/>
    <w:basedOn w:val="a0"/>
    <w:uiPriority w:val="99"/>
    <w:unhideWhenUsed/>
    <w:rsid w:val="00F77F58"/>
    <w:rPr>
      <w:color w:val="0563C1" w:themeColor="hyperlink"/>
      <w:u w:val="single"/>
    </w:rPr>
  </w:style>
  <w:style w:type="character" w:customStyle="1" w:styleId="a4">
    <w:name w:val="Абзац списка Знак"/>
    <w:basedOn w:val="a0"/>
    <w:link w:val="a3"/>
    <w:uiPriority w:val="34"/>
    <w:rsid w:val="00C13771"/>
  </w:style>
  <w:style w:type="character" w:styleId="a7">
    <w:name w:val="FollowedHyperlink"/>
    <w:basedOn w:val="a0"/>
    <w:uiPriority w:val="99"/>
    <w:semiHidden/>
    <w:unhideWhenUsed/>
    <w:rsid w:val="006B5A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72.16.7.56:8085/files/%D0%9A%D0%BE%D0%BD%D1%84%D0%B5%D1%80%D0%B5%D0%BD%D1%86%D0%B8%D0%B8/apnt2024/sogl-obr18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72.16.7.56:8085/files/%D0%9A%D0%BE%D0%BD%D1%84%D0%B5%D1%80%D0%B5%D0%BD%D1%86%D0%B8%D0%B8/apnt2024/sogl-obr.docx" TargetMode="External"/><Relationship Id="rId5" Type="http://schemas.openxmlformats.org/officeDocument/2006/relationships/hyperlink" Target="https://forms.yandex.ru/u/698ac4b4eb61460a894ee80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20</cp:revision>
  <dcterms:created xsi:type="dcterms:W3CDTF">2024-02-20T10:44:00Z</dcterms:created>
  <dcterms:modified xsi:type="dcterms:W3CDTF">2026-02-24T09:22:00Z</dcterms:modified>
</cp:coreProperties>
</file>